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30E" w:rsidRPr="00505808" w:rsidRDefault="00F0430E" w:rsidP="00F0430E">
      <w:pPr>
        <w:jc w:val="center"/>
        <w:rPr>
          <w:rFonts w:ascii="Arial Narrow" w:hAnsi="Arial Narrow"/>
          <w:b/>
          <w:sz w:val="40"/>
          <w:szCs w:val="40"/>
        </w:rPr>
      </w:pPr>
      <w:r w:rsidRPr="00505808">
        <w:rPr>
          <w:rFonts w:ascii="Arial Narrow" w:hAnsi="Arial Narrow"/>
          <w:b/>
          <w:sz w:val="40"/>
          <w:szCs w:val="40"/>
        </w:rPr>
        <w:t>Study Guide – Epic Hero and Epic Poem Test</w:t>
      </w:r>
    </w:p>
    <w:p w:rsidR="00F0430E" w:rsidRPr="00505808" w:rsidRDefault="00F0430E" w:rsidP="00F0430E">
      <w:pPr>
        <w:jc w:val="center"/>
        <w:rPr>
          <w:rFonts w:ascii="Arial Narrow" w:hAnsi="Arial Narrow"/>
          <w:b/>
          <w:sz w:val="28"/>
          <w:szCs w:val="28"/>
        </w:rPr>
      </w:pPr>
      <w:r w:rsidRPr="00505808">
        <w:rPr>
          <w:rFonts w:ascii="Arial Narrow" w:hAnsi="Arial Narrow"/>
          <w:b/>
          <w:sz w:val="28"/>
          <w:szCs w:val="28"/>
        </w:rPr>
        <w:t>What makes a poem an epic?</w:t>
      </w:r>
    </w:p>
    <w:p w:rsidR="00F0430E" w:rsidRPr="00505808" w:rsidRDefault="00F0430E">
      <w:pPr>
        <w:rPr>
          <w:rFonts w:ascii="Arial Narrow" w:hAnsi="Arial Narrow"/>
          <w:sz w:val="28"/>
          <w:szCs w:val="28"/>
        </w:rPr>
      </w:pPr>
      <w:r w:rsidRPr="00505808">
        <w:rPr>
          <w:rFonts w:ascii="Arial Narrow" w:hAnsi="Arial Narrow"/>
          <w:sz w:val="28"/>
          <w:szCs w:val="28"/>
        </w:rPr>
        <w:t>An epic poem is a long, narrative poem recounting actions, travels, adventures and heroic episodes.</w:t>
      </w:r>
    </w:p>
    <w:p w:rsidR="00F0430E" w:rsidRPr="00505808" w:rsidRDefault="00F0430E">
      <w:pPr>
        <w:rPr>
          <w:rFonts w:ascii="Arial Narrow" w:hAnsi="Arial Narrow"/>
          <w:sz w:val="28"/>
          <w:szCs w:val="28"/>
        </w:rPr>
      </w:pPr>
      <w:r w:rsidRPr="00505808">
        <w:rPr>
          <w:rFonts w:ascii="Arial Narrow" w:hAnsi="Arial Narrow"/>
          <w:sz w:val="28"/>
          <w:szCs w:val="28"/>
        </w:rPr>
        <w:t>An epic poem has a protagonist (a good guy) who is heroically larger than life, and is usually a legend or national hero.</w:t>
      </w:r>
    </w:p>
    <w:p w:rsidR="00F0430E" w:rsidRPr="00505808" w:rsidRDefault="00F0430E">
      <w:pPr>
        <w:rPr>
          <w:rFonts w:ascii="Arial Narrow" w:hAnsi="Arial Narrow"/>
          <w:sz w:val="28"/>
          <w:szCs w:val="28"/>
        </w:rPr>
      </w:pPr>
      <w:r w:rsidRPr="00505808">
        <w:rPr>
          <w:rFonts w:ascii="Arial Narrow" w:hAnsi="Arial Narrow"/>
          <w:sz w:val="28"/>
          <w:szCs w:val="28"/>
        </w:rPr>
        <w:t>An epic poem reveals both the good and bad deeds of the hero.</w:t>
      </w:r>
    </w:p>
    <w:p w:rsidR="00F0430E" w:rsidRPr="00505808" w:rsidRDefault="00F0430E">
      <w:pPr>
        <w:rPr>
          <w:rFonts w:ascii="Arial Narrow" w:hAnsi="Arial Narrow"/>
          <w:sz w:val="28"/>
          <w:szCs w:val="28"/>
        </w:rPr>
      </w:pPr>
      <w:r w:rsidRPr="00505808">
        <w:rPr>
          <w:rFonts w:ascii="Arial Narrow" w:hAnsi="Arial Narrow"/>
          <w:sz w:val="28"/>
          <w:szCs w:val="28"/>
        </w:rPr>
        <w:t>An epic poem contains action, usually battles, which reveal the hero’s more-than-human strength and/or abilities.</w:t>
      </w:r>
    </w:p>
    <w:p w:rsidR="00F0430E" w:rsidRPr="00505808" w:rsidRDefault="00F0430E">
      <w:pPr>
        <w:rPr>
          <w:rFonts w:ascii="Arial Narrow" w:hAnsi="Arial Narrow"/>
          <w:sz w:val="28"/>
          <w:szCs w:val="28"/>
        </w:rPr>
      </w:pPr>
      <w:r w:rsidRPr="00505808">
        <w:rPr>
          <w:rFonts w:ascii="Arial Narrow" w:hAnsi="Arial Narrow"/>
          <w:sz w:val="28"/>
          <w:szCs w:val="28"/>
        </w:rPr>
        <w:t>An epic poem takes place in a wide range of settings.</w:t>
      </w:r>
    </w:p>
    <w:p w:rsidR="00F0430E" w:rsidRPr="00505808" w:rsidRDefault="00F0430E">
      <w:pPr>
        <w:rPr>
          <w:rFonts w:ascii="Arial Narrow" w:hAnsi="Arial Narrow"/>
          <w:sz w:val="28"/>
          <w:szCs w:val="28"/>
        </w:rPr>
      </w:pPr>
      <w:r w:rsidRPr="00505808">
        <w:rPr>
          <w:rFonts w:ascii="Arial Narrow" w:hAnsi="Arial Narrow"/>
          <w:sz w:val="28"/>
          <w:szCs w:val="28"/>
        </w:rPr>
        <w:t>An epic poem is a story where gods and lesser divinities or magical creatures plan an active role in the outcome of the actions.</w:t>
      </w:r>
    </w:p>
    <w:p w:rsidR="00F0430E" w:rsidRPr="00505808" w:rsidRDefault="00F0430E">
      <w:pPr>
        <w:rPr>
          <w:rFonts w:ascii="Arial Narrow" w:hAnsi="Arial Narrow"/>
          <w:sz w:val="28"/>
          <w:szCs w:val="28"/>
        </w:rPr>
      </w:pPr>
      <w:r w:rsidRPr="00505808">
        <w:rPr>
          <w:rFonts w:ascii="Arial Narrow" w:hAnsi="Arial Narrow"/>
          <w:sz w:val="28"/>
          <w:szCs w:val="28"/>
        </w:rPr>
        <w:t xml:space="preserve">An epic poem often begins in the middle of the action. </w:t>
      </w:r>
    </w:p>
    <w:p w:rsidR="00F0430E" w:rsidRPr="00505808" w:rsidRDefault="00F0430E">
      <w:pPr>
        <w:rPr>
          <w:rFonts w:ascii="Arial Narrow" w:hAnsi="Arial Narrow"/>
          <w:sz w:val="28"/>
          <w:szCs w:val="28"/>
        </w:rPr>
      </w:pPr>
      <w:r w:rsidRPr="00505808">
        <w:rPr>
          <w:rFonts w:ascii="Arial Narrow" w:hAnsi="Arial Narrow"/>
          <w:sz w:val="28"/>
          <w:szCs w:val="28"/>
        </w:rPr>
        <w:t>An epic poem contains long, formal speeches by important characters.</w:t>
      </w:r>
    </w:p>
    <w:p w:rsidR="00F0430E" w:rsidRPr="00505808" w:rsidRDefault="00F0430E">
      <w:pPr>
        <w:rPr>
          <w:rFonts w:ascii="Arial Narrow" w:hAnsi="Arial Narrow"/>
          <w:sz w:val="28"/>
          <w:szCs w:val="28"/>
        </w:rPr>
      </w:pPr>
      <w:r w:rsidRPr="00505808">
        <w:rPr>
          <w:rFonts w:ascii="Arial Narrow" w:hAnsi="Arial Narrow"/>
          <w:sz w:val="28"/>
          <w:szCs w:val="28"/>
        </w:rPr>
        <w:t>An epic poem often reveals important early background details later on in the story.</w:t>
      </w:r>
    </w:p>
    <w:p w:rsidR="00F0430E" w:rsidRPr="00505808" w:rsidRDefault="00F0430E" w:rsidP="00F0430E">
      <w:pPr>
        <w:jc w:val="center"/>
        <w:rPr>
          <w:rFonts w:ascii="Arial Narrow" w:hAnsi="Arial Narrow"/>
          <w:b/>
          <w:sz w:val="28"/>
          <w:szCs w:val="28"/>
        </w:rPr>
      </w:pPr>
      <w:r w:rsidRPr="00505808">
        <w:rPr>
          <w:rFonts w:ascii="Arial Narrow" w:hAnsi="Arial Narrow"/>
          <w:b/>
          <w:sz w:val="28"/>
          <w:szCs w:val="28"/>
        </w:rPr>
        <w:t>Epic Hero Cycle</w:t>
      </w:r>
    </w:p>
    <w:p w:rsidR="00F0430E" w:rsidRPr="00505808" w:rsidRDefault="0059669C" w:rsidP="0059669C">
      <w:pPr>
        <w:pStyle w:val="ListParagraph"/>
        <w:numPr>
          <w:ilvl w:val="0"/>
          <w:numId w:val="1"/>
        </w:numPr>
        <w:rPr>
          <w:rFonts w:ascii="Arial Narrow" w:hAnsi="Arial Narrow"/>
          <w:b/>
          <w:sz w:val="28"/>
          <w:szCs w:val="28"/>
        </w:rPr>
      </w:pPr>
      <w:r w:rsidRPr="00505808">
        <w:rPr>
          <w:rFonts w:ascii="Arial Narrow" w:hAnsi="Arial Narrow"/>
          <w:b/>
          <w:sz w:val="28"/>
          <w:szCs w:val="28"/>
        </w:rPr>
        <w:t xml:space="preserve"> The main character is the hero, who has supernatural abilities or qualities.</w:t>
      </w:r>
    </w:p>
    <w:p w:rsidR="0059669C" w:rsidRPr="00505808" w:rsidRDefault="0059669C" w:rsidP="0059669C">
      <w:pPr>
        <w:pStyle w:val="ListParagraph"/>
        <w:numPr>
          <w:ilvl w:val="0"/>
          <w:numId w:val="1"/>
        </w:numPr>
        <w:rPr>
          <w:rFonts w:ascii="Arial Narrow" w:hAnsi="Arial Narrow"/>
          <w:b/>
          <w:sz w:val="28"/>
          <w:szCs w:val="28"/>
        </w:rPr>
      </w:pPr>
      <w:r w:rsidRPr="00505808">
        <w:rPr>
          <w:rFonts w:ascii="Arial Narrow" w:hAnsi="Arial Narrow"/>
          <w:b/>
          <w:sz w:val="28"/>
          <w:szCs w:val="28"/>
        </w:rPr>
        <w:t>The hero is charged with a quest.</w:t>
      </w:r>
    </w:p>
    <w:p w:rsidR="0059669C" w:rsidRPr="00505808" w:rsidRDefault="0059669C" w:rsidP="0059669C">
      <w:pPr>
        <w:pStyle w:val="ListParagraph"/>
        <w:numPr>
          <w:ilvl w:val="0"/>
          <w:numId w:val="1"/>
        </w:numPr>
        <w:rPr>
          <w:rFonts w:ascii="Arial Narrow" w:hAnsi="Arial Narrow"/>
          <w:b/>
          <w:sz w:val="28"/>
          <w:szCs w:val="28"/>
        </w:rPr>
      </w:pPr>
      <w:r w:rsidRPr="00505808">
        <w:rPr>
          <w:rFonts w:ascii="Arial Narrow" w:hAnsi="Arial Narrow"/>
          <w:b/>
          <w:sz w:val="28"/>
          <w:szCs w:val="28"/>
        </w:rPr>
        <w:t>The hero is tested, often to prove the worthiness of himself and his quest.</w:t>
      </w:r>
    </w:p>
    <w:p w:rsidR="0059669C" w:rsidRPr="00505808" w:rsidRDefault="0059669C" w:rsidP="0059669C">
      <w:pPr>
        <w:pStyle w:val="ListParagraph"/>
        <w:numPr>
          <w:ilvl w:val="0"/>
          <w:numId w:val="1"/>
        </w:numPr>
        <w:rPr>
          <w:rFonts w:ascii="Arial Narrow" w:hAnsi="Arial Narrow"/>
          <w:b/>
          <w:sz w:val="28"/>
          <w:szCs w:val="28"/>
        </w:rPr>
      </w:pPr>
      <w:r w:rsidRPr="00505808">
        <w:rPr>
          <w:rFonts w:ascii="Arial Narrow" w:hAnsi="Arial Narrow"/>
          <w:b/>
          <w:sz w:val="28"/>
          <w:szCs w:val="28"/>
        </w:rPr>
        <w:t>Mythical beings, magical and helpful animals, and human helpers and companions interact with the hero.</w:t>
      </w:r>
    </w:p>
    <w:p w:rsidR="0059669C" w:rsidRPr="00505808" w:rsidRDefault="0059669C" w:rsidP="0059669C">
      <w:pPr>
        <w:pStyle w:val="ListParagraph"/>
        <w:numPr>
          <w:ilvl w:val="0"/>
          <w:numId w:val="1"/>
        </w:numPr>
        <w:rPr>
          <w:rFonts w:ascii="Arial Narrow" w:hAnsi="Arial Narrow"/>
          <w:b/>
          <w:sz w:val="28"/>
          <w:szCs w:val="28"/>
        </w:rPr>
      </w:pPr>
      <w:r w:rsidRPr="00505808">
        <w:rPr>
          <w:rFonts w:ascii="Arial Narrow" w:hAnsi="Arial Narrow"/>
          <w:b/>
          <w:sz w:val="28"/>
          <w:szCs w:val="28"/>
        </w:rPr>
        <w:t>The hero’s travels take him to a supernatural world, often one that normal humans cannot enter.</w:t>
      </w:r>
    </w:p>
    <w:p w:rsidR="0059669C" w:rsidRPr="00505808" w:rsidRDefault="0059669C" w:rsidP="0059669C">
      <w:pPr>
        <w:pStyle w:val="ListParagraph"/>
        <w:numPr>
          <w:ilvl w:val="0"/>
          <w:numId w:val="1"/>
        </w:numPr>
        <w:rPr>
          <w:rFonts w:ascii="Arial Narrow" w:hAnsi="Arial Narrow"/>
          <w:b/>
          <w:sz w:val="28"/>
          <w:szCs w:val="28"/>
        </w:rPr>
      </w:pPr>
      <w:r w:rsidRPr="00505808">
        <w:rPr>
          <w:rFonts w:ascii="Arial Narrow" w:hAnsi="Arial Narrow"/>
          <w:b/>
          <w:sz w:val="28"/>
          <w:szCs w:val="28"/>
        </w:rPr>
        <w:t>The cycle reaches a low point where the hero nearly gives up his quest or appears defeated.</w:t>
      </w:r>
    </w:p>
    <w:p w:rsidR="0059669C" w:rsidRPr="00505808" w:rsidRDefault="0059669C" w:rsidP="0059669C">
      <w:pPr>
        <w:pStyle w:val="ListParagraph"/>
        <w:numPr>
          <w:ilvl w:val="0"/>
          <w:numId w:val="1"/>
        </w:numPr>
        <w:rPr>
          <w:rFonts w:ascii="Arial Narrow" w:hAnsi="Arial Narrow"/>
          <w:b/>
          <w:sz w:val="28"/>
          <w:szCs w:val="28"/>
        </w:rPr>
      </w:pPr>
      <w:r w:rsidRPr="00505808">
        <w:rPr>
          <w:rFonts w:ascii="Arial Narrow" w:hAnsi="Arial Narrow"/>
          <w:b/>
          <w:sz w:val="28"/>
          <w:szCs w:val="28"/>
        </w:rPr>
        <w:t>The hero is resurrected (brought back to “life”) in some way.</w:t>
      </w:r>
    </w:p>
    <w:p w:rsidR="0059669C" w:rsidRPr="00505808" w:rsidRDefault="0059669C" w:rsidP="0059669C">
      <w:pPr>
        <w:pStyle w:val="ListParagraph"/>
        <w:numPr>
          <w:ilvl w:val="0"/>
          <w:numId w:val="1"/>
        </w:numPr>
        <w:rPr>
          <w:rFonts w:ascii="Arial Narrow" w:hAnsi="Arial Narrow"/>
          <w:b/>
          <w:sz w:val="28"/>
          <w:szCs w:val="28"/>
        </w:rPr>
      </w:pPr>
      <w:r w:rsidRPr="00505808">
        <w:rPr>
          <w:rFonts w:ascii="Arial Narrow" w:hAnsi="Arial Narrow"/>
          <w:b/>
          <w:sz w:val="28"/>
          <w:szCs w:val="28"/>
        </w:rPr>
        <w:t>The hero achieves restitution, often regaining his rightful place on the throne.</w:t>
      </w:r>
    </w:p>
    <w:sectPr w:rsidR="0059669C" w:rsidRPr="00505808" w:rsidSect="006D2C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A5ABC"/>
    <w:multiLevelType w:val="hybridMultilevel"/>
    <w:tmpl w:val="5308CA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430E"/>
    <w:rsid w:val="00505808"/>
    <w:rsid w:val="0059669C"/>
    <w:rsid w:val="006D2C5D"/>
    <w:rsid w:val="00F04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C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66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kclayton</dc:creator>
  <cp:keywords/>
  <dc:description/>
  <cp:lastModifiedBy>kclayton</cp:lastModifiedBy>
  <cp:revision>1</cp:revision>
  <cp:lastPrinted>2010-09-15T18:02:00Z</cp:lastPrinted>
  <dcterms:created xsi:type="dcterms:W3CDTF">2010-09-15T16:40:00Z</dcterms:created>
  <dcterms:modified xsi:type="dcterms:W3CDTF">2010-09-15T18:06:00Z</dcterms:modified>
</cp:coreProperties>
</file>